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C390D">
      <w:pPr>
        <w:pStyle w:val="9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附件一</w:t>
      </w:r>
    </w:p>
    <w:p w14:paraId="17EC78C7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单孔腹腔镜器械项目需求及技术参数</w:t>
      </w:r>
    </w:p>
    <w:p w14:paraId="257211E0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一、总体要求：器械带弧度</w:t>
      </w:r>
      <w:r>
        <w:rPr>
          <w:rFonts w:hint="eastAsia"/>
          <w:lang w:val="zh-TW" w:eastAsia="zh-TW"/>
        </w:rPr>
        <w:t>，</w:t>
      </w:r>
      <w:r>
        <w:rPr>
          <w:rFonts w:hint="eastAsia"/>
          <w:lang w:val="en-US" w:eastAsia="zh-CN"/>
        </w:rPr>
        <w:t>可重复消毒</w:t>
      </w:r>
    </w:p>
    <w:p w14:paraId="40D83008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二、具体要求</w:t>
      </w:r>
    </w:p>
    <w:tbl>
      <w:tblPr>
        <w:tblStyle w:val="11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7037"/>
      </w:tblGrid>
      <w:tr w14:paraId="2E08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482" w:type="dxa"/>
            <w:vAlign w:val="center"/>
          </w:tcPr>
          <w:p w14:paraId="0D1C4DD2">
            <w:pPr>
              <w:pStyle w:val="9"/>
              <w:ind w:left="0" w:leftChars="0" w:firstLine="0" w:firstLineChars="0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设备名称</w:t>
            </w:r>
          </w:p>
        </w:tc>
        <w:tc>
          <w:tcPr>
            <w:tcW w:w="7037" w:type="dxa"/>
            <w:vAlign w:val="center"/>
          </w:tcPr>
          <w:p w14:paraId="75C53AD4">
            <w:pPr>
              <w:pStyle w:val="9"/>
              <w:ind w:left="0" w:leftChars="0" w:firstLine="0" w:firstLineChars="0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参数</w:t>
            </w:r>
          </w:p>
        </w:tc>
      </w:tr>
      <w:tr w14:paraId="5CD2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482" w:type="dxa"/>
            <w:vAlign w:val="center"/>
          </w:tcPr>
          <w:p w14:paraId="2960ABBC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弯分离钳</w:t>
            </w:r>
          </w:p>
        </w:tc>
        <w:tc>
          <w:tcPr>
            <w:tcW w:w="7037" w:type="dxa"/>
            <w:shd w:val="clear" w:color="auto" w:fill="auto"/>
            <w:vAlign w:val="center"/>
          </w:tcPr>
          <w:p w14:paraId="0663D92D">
            <w:pPr>
              <w:jc w:val="both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双动钳夹 钳头长≥17mm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直径≤5mm，工作长度≥400mm。医用不锈钢材质。可旋转，可分三拆／二拆分体机构</w:t>
            </w:r>
          </w:p>
        </w:tc>
      </w:tr>
      <w:tr w14:paraId="25CC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82" w:type="dxa"/>
            <w:vAlign w:val="center"/>
          </w:tcPr>
          <w:p w14:paraId="67563AA8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弯剪刀</w:t>
            </w:r>
          </w:p>
        </w:tc>
        <w:tc>
          <w:tcPr>
            <w:tcW w:w="7037" w:type="dxa"/>
            <w:shd w:val="clear" w:color="auto" w:fill="auto"/>
            <w:vAlign w:val="center"/>
          </w:tcPr>
          <w:p w14:paraId="1053B10E">
            <w:pPr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弯剪刀（双动），直径≤5mm，工作长度≥400mm 医用不锈钢材质 可旋转，可分三拆／二拆分体机构</w:t>
            </w:r>
          </w:p>
        </w:tc>
      </w:tr>
      <w:tr w14:paraId="267A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82" w:type="dxa"/>
            <w:vAlign w:val="center"/>
          </w:tcPr>
          <w:p w14:paraId="4DF832F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无损伤抓钳</w:t>
            </w:r>
          </w:p>
        </w:tc>
        <w:tc>
          <w:tcPr>
            <w:tcW w:w="7037" w:type="dxa"/>
            <w:shd w:val="clear" w:color="auto" w:fill="auto"/>
            <w:vAlign w:val="center"/>
          </w:tcPr>
          <w:p w14:paraId="78BD4E12">
            <w:pPr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单动钳夹，细齿，直径≤5mm，工作长度≥400mm，钳头张开角度≥50°医用不锈钢材质 可旋转，可分三拆／二拆分体机构 夹持不滑脱</w:t>
            </w:r>
          </w:p>
        </w:tc>
      </w:tr>
      <w:tr w14:paraId="00FE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82" w:type="dxa"/>
            <w:vAlign w:val="center"/>
          </w:tcPr>
          <w:p w14:paraId="6F38E670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有齿抓钳</w:t>
            </w:r>
          </w:p>
        </w:tc>
        <w:tc>
          <w:tcPr>
            <w:tcW w:w="7037" w:type="dxa"/>
            <w:shd w:val="clear" w:color="auto" w:fill="auto"/>
            <w:vAlign w:val="center"/>
          </w:tcPr>
          <w:p w14:paraId="5E47832D">
            <w:pPr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有齿抓钳：直径≤5mm，工作长度≥400mm，医用不锈钢材质</w:t>
            </w:r>
          </w:p>
        </w:tc>
      </w:tr>
      <w:tr w14:paraId="34BC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2" w:type="dxa"/>
            <w:vAlign w:val="center"/>
          </w:tcPr>
          <w:p w14:paraId="2B5DCA48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钝头抓钳</w:t>
            </w:r>
          </w:p>
        </w:tc>
        <w:tc>
          <w:tcPr>
            <w:tcW w:w="7037" w:type="dxa"/>
            <w:shd w:val="clear" w:color="auto" w:fill="auto"/>
            <w:vAlign w:val="center"/>
          </w:tcPr>
          <w:p w14:paraId="0192DDCE">
            <w:pPr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直径≤5mm，工作长度≥400mm，医用不锈钢材质</w:t>
            </w:r>
          </w:p>
        </w:tc>
      </w:tr>
      <w:tr w14:paraId="588E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82" w:type="dxa"/>
            <w:vAlign w:val="center"/>
          </w:tcPr>
          <w:p w14:paraId="05C54404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电钩（弯）</w:t>
            </w:r>
          </w:p>
        </w:tc>
        <w:tc>
          <w:tcPr>
            <w:tcW w:w="7037" w:type="dxa"/>
            <w:shd w:val="clear" w:color="auto" w:fill="auto"/>
            <w:vAlign w:val="center"/>
          </w:tcPr>
          <w:p w14:paraId="7E41D4D7">
            <w:pPr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长度≥400mm，杆径为≤5mm；钩状。头部医用不锈钢材质。杆部为绝缘管，用于对人体组织进行常规切割和凝血。</w:t>
            </w:r>
            <w:bookmarkStart w:id="0" w:name="_GoBack"/>
            <w:r>
              <w:rPr>
                <w:rFonts w:hint="eastAsia"/>
                <w:lang w:eastAsia="zh-CN"/>
              </w:rPr>
              <w:t>产品</w:t>
            </w:r>
            <w:bookmarkEnd w:id="0"/>
            <w:r>
              <w:rPr>
                <w:rFonts w:hint="eastAsia"/>
              </w:rPr>
              <w:t>与内镜、高频发生器组合使用</w:t>
            </w:r>
          </w:p>
        </w:tc>
      </w:tr>
    </w:tbl>
    <w:p w14:paraId="4AC08FE1">
      <w:pPr>
        <w:numPr>
          <w:ilvl w:val="0"/>
          <w:numId w:val="0"/>
        </w:numPr>
        <w:spacing w:line="400" w:lineRule="exact"/>
        <w:rPr>
          <w:rFonts w:hint="default" w:ascii="微软雅黑" w:hAnsi="微软雅黑" w:eastAsia="微软雅黑" w:cs="宋体"/>
          <w:bCs/>
          <w:lang w:val="en-US" w:eastAsia="zh-CN"/>
        </w:rPr>
      </w:pPr>
    </w:p>
    <w:p w14:paraId="320685D9">
      <w:pPr>
        <w:pStyle w:val="9"/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796FCCF">
      <w:pPr>
        <w:pStyle w:val="9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D0BE51A">
      <w:pPr>
        <w:pStyle w:val="9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4C0B6A9">
      <w:pPr>
        <w:pStyle w:val="9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A39EBEF">
      <w:pPr>
        <w:pStyle w:val="9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9236CC3">
      <w:pPr>
        <w:pStyle w:val="9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E293678">
      <w:pPr>
        <w:pStyle w:val="9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B0DCBA6">
      <w:pPr>
        <w:spacing w:before="276" w:line="229" w:lineRule="auto"/>
        <w:rPr>
          <w:rFonts w:hint="default" w:ascii="宋体" w:hAnsi="宋体" w:cs="宋体"/>
          <w:snapToGrid/>
          <w:kern w:val="2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4F8BC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M2JjZmVjMjY2N2JkY2JkZWZjNzkxNzMzYTQ3YTQifQ=="/>
    <w:docVar w:name="KSO_WPS_MARK_KEY" w:val="215fb5a2-f90a-4329-a555-4a34e0a9a6bd"/>
  </w:docVars>
  <w:rsids>
    <w:rsidRoot w:val="00172A27"/>
    <w:rsid w:val="008477B2"/>
    <w:rsid w:val="01C46C31"/>
    <w:rsid w:val="01F30995"/>
    <w:rsid w:val="025522BE"/>
    <w:rsid w:val="033377C2"/>
    <w:rsid w:val="03B77229"/>
    <w:rsid w:val="03FB608F"/>
    <w:rsid w:val="04691AED"/>
    <w:rsid w:val="04AE7B23"/>
    <w:rsid w:val="06D502FD"/>
    <w:rsid w:val="07EA2C20"/>
    <w:rsid w:val="07F25F78"/>
    <w:rsid w:val="08DF104B"/>
    <w:rsid w:val="09A940CC"/>
    <w:rsid w:val="09AC049C"/>
    <w:rsid w:val="0CBE5D12"/>
    <w:rsid w:val="0D686504"/>
    <w:rsid w:val="0F887A7C"/>
    <w:rsid w:val="10D21A7A"/>
    <w:rsid w:val="10F539EF"/>
    <w:rsid w:val="114613C1"/>
    <w:rsid w:val="11E132E5"/>
    <w:rsid w:val="14BB65BC"/>
    <w:rsid w:val="196544EF"/>
    <w:rsid w:val="19B30CFF"/>
    <w:rsid w:val="19EF2318"/>
    <w:rsid w:val="1A5E64A5"/>
    <w:rsid w:val="1E07426D"/>
    <w:rsid w:val="20952826"/>
    <w:rsid w:val="226A748F"/>
    <w:rsid w:val="229B4E96"/>
    <w:rsid w:val="23931F66"/>
    <w:rsid w:val="24431FC2"/>
    <w:rsid w:val="260B27E7"/>
    <w:rsid w:val="268F6496"/>
    <w:rsid w:val="26AB67F6"/>
    <w:rsid w:val="27651303"/>
    <w:rsid w:val="28206AB0"/>
    <w:rsid w:val="28606174"/>
    <w:rsid w:val="298403B4"/>
    <w:rsid w:val="2A17569E"/>
    <w:rsid w:val="2AA8785B"/>
    <w:rsid w:val="2B896334"/>
    <w:rsid w:val="2E1F1F78"/>
    <w:rsid w:val="2FD042D4"/>
    <w:rsid w:val="3226153F"/>
    <w:rsid w:val="32E25C27"/>
    <w:rsid w:val="35A22731"/>
    <w:rsid w:val="364B3C13"/>
    <w:rsid w:val="36A64682"/>
    <w:rsid w:val="3A895374"/>
    <w:rsid w:val="3CFD356E"/>
    <w:rsid w:val="3D351408"/>
    <w:rsid w:val="3ECC4711"/>
    <w:rsid w:val="3F0D74F4"/>
    <w:rsid w:val="3FF22275"/>
    <w:rsid w:val="425A7ADC"/>
    <w:rsid w:val="42890CAC"/>
    <w:rsid w:val="43033E93"/>
    <w:rsid w:val="437643E8"/>
    <w:rsid w:val="46366F78"/>
    <w:rsid w:val="48270D4B"/>
    <w:rsid w:val="4A812A14"/>
    <w:rsid w:val="4BC3402E"/>
    <w:rsid w:val="4BE4662F"/>
    <w:rsid w:val="4CD62F12"/>
    <w:rsid w:val="4DE02D3E"/>
    <w:rsid w:val="4EC02490"/>
    <w:rsid w:val="55E52D00"/>
    <w:rsid w:val="565F5B54"/>
    <w:rsid w:val="5AD703AE"/>
    <w:rsid w:val="5CFE6836"/>
    <w:rsid w:val="5D9D4F8D"/>
    <w:rsid w:val="5E433967"/>
    <w:rsid w:val="5FFC53A6"/>
    <w:rsid w:val="61BB6749"/>
    <w:rsid w:val="62BB6438"/>
    <w:rsid w:val="63593DE4"/>
    <w:rsid w:val="66430FEE"/>
    <w:rsid w:val="66963E52"/>
    <w:rsid w:val="698B5AEC"/>
    <w:rsid w:val="6EE6184A"/>
    <w:rsid w:val="6F403D3A"/>
    <w:rsid w:val="713C539F"/>
    <w:rsid w:val="71C327AF"/>
    <w:rsid w:val="73BF2253"/>
    <w:rsid w:val="73F62B18"/>
    <w:rsid w:val="765378E2"/>
    <w:rsid w:val="76571F4C"/>
    <w:rsid w:val="77ED2B68"/>
    <w:rsid w:val="786E44D3"/>
    <w:rsid w:val="79586707"/>
    <w:rsid w:val="7D6C41BB"/>
    <w:rsid w:val="7D92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2"/>
    <w:basedOn w:val="2"/>
    <w:next w:val="4"/>
    <w:qFormat/>
    <w:uiPriority w:val="0"/>
    <w:pPr>
      <w:suppressAutoHyphens/>
      <w:spacing w:before="65" w:after="54" w:line="240" w:lineRule="exact"/>
      <w:outlineLvl w:val="1"/>
    </w:pPr>
    <w:rPr>
      <w:color w:val="0000FF"/>
      <w:spacing w:val="-2"/>
      <w:lang w:val="en-GB"/>
    </w:rPr>
  </w:style>
  <w:style w:type="paragraph" w:styleId="4">
    <w:name w:val="heading 3"/>
    <w:basedOn w:val="3"/>
    <w:next w:val="5"/>
    <w:qFormat/>
    <w:uiPriority w:val="0"/>
    <w:pPr>
      <w:outlineLvl w:val="2"/>
    </w:pPr>
  </w:style>
  <w:style w:type="paragraph" w:styleId="5">
    <w:name w:val="heading 4"/>
    <w:basedOn w:val="1"/>
    <w:next w:val="1"/>
    <w:qFormat/>
    <w:uiPriority w:val="0"/>
    <w:pPr>
      <w:keepNext/>
      <w:suppressAutoHyphens/>
      <w:spacing w:before="65" w:after="54" w:line="240" w:lineRule="exact"/>
      <w:outlineLvl w:val="3"/>
    </w:pPr>
    <w:rPr>
      <w:rFonts w:ascii="Arial" w:hAnsi="Arial"/>
      <w:b/>
      <w:sz w:val="16"/>
      <w:lang w:val="en-GB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Body Text First Indent 2"/>
    <w:basedOn w:val="6"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font41"/>
    <w:basedOn w:val="12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18">
    <w:name w:val="font51"/>
    <w:basedOn w:val="12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61"/>
    <w:basedOn w:val="12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20">
    <w:name w:val="_Style 1"/>
    <w:basedOn w:val="1"/>
    <w:qFormat/>
    <w:uiPriority w:val="34"/>
    <w:pPr>
      <w:ind w:firstLine="420" w:firstLineChars="200"/>
    </w:pPr>
  </w:style>
  <w:style w:type="character" w:customStyle="1" w:styleId="21">
    <w:name w:val="font21"/>
    <w:basedOn w:val="12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2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364</Characters>
  <Lines>0</Lines>
  <Paragraphs>0</Paragraphs>
  <TotalTime>5</TotalTime>
  <ScaleCrop>false</ScaleCrop>
  <LinksUpToDate>false</LinksUpToDate>
  <CharactersWithSpaces>369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2021-07-16T01:59:00Z</dcterms:created>
  <dc:creator>荷</dc:creator>
  <cp:lastModifiedBy>Peaceminusone</cp:lastModifiedBy>
  <cp:lastPrinted>2025-06-04T02:14:00Z</cp:lastPrinted>
  <dcterms:modified xsi:type="dcterms:W3CDTF">2025-08-13T06:44:45Z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8B493C2341C04BE69CF2FB66A3C5D021_13</vt:lpwstr>
  </property>
  <property fmtid="{D5CDD505-2E9C-101B-9397-08002B2CF9AE}" pid="4" name="KSOTemplateDocerSaveRecord">
    <vt:lpwstr>eyJoZGlkIjoiZmZhYjgwYmFiOWE4NjA4YWVkMDVkNTJhMDNjZjQwN2MiLCJ1c2VySWQiOiIyNTU0MDYzMDYifQ==</vt:lpwstr>
  </property>
</Properties>
</file>